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Red Team: Summary of Operations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eading=h.30j0zll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Table of Contents</w:t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Exposed Services</w:t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Critical Vulnerabilities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Exploitation</w:t>
      </w:r>
    </w:p>
    <w:p w:rsidR="00000000" w:rsidDel="00000000" w:rsidP="00000000" w:rsidRDefault="00000000" w:rsidRPr="00000000" w14:paraId="0000000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1fob9te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Exposed Services</w:t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Nmap scan results for each machine reveal the below services and OS details:</w:t>
      </w:r>
    </w:p>
    <w:p w:rsidR="00000000" w:rsidDel="00000000" w:rsidP="00000000" w:rsidRDefault="00000000" w:rsidRPr="00000000" w14:paraId="00000008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$ nmap -sP 192.168.1.1-255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Reveals 192.168.1.110 and 192.168.1.115 are target 1 and target 2.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609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4025900"/>
            <wp:effectExtent b="0" l="0" r="0" t="0"/>
            <wp:docPr id="2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color w:val="ff0000"/>
          <w:rtl w:val="0"/>
        </w:rPr>
        <w:t xml:space="preserve">nmap -sV -O 192.168.1.105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48200"/>
            <wp:effectExtent b="0" l="0" r="0" t="0"/>
            <wp:docPr id="2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0960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scan identifies the services below as potential points of entry:</w:t>
      </w:r>
    </w:p>
    <w:p w:rsidR="00000000" w:rsidDel="00000000" w:rsidP="00000000" w:rsidRDefault="00000000" w:rsidRPr="00000000" w14:paraId="0000002B">
      <w:pPr>
        <w:pageBreakBefore w:val="0"/>
        <w:numPr>
          <w:ilvl w:val="0"/>
          <w:numId w:val="4"/>
        </w:numPr>
        <w:spacing w:after="0" w:before="240" w:lineRule="auto"/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Target 1</w:t>
      </w:r>
    </w:p>
    <w:p w:rsidR="00000000" w:rsidDel="00000000" w:rsidP="00000000" w:rsidRDefault="00000000" w:rsidRPr="00000000" w14:paraId="0000002C">
      <w:pPr>
        <w:pageBreakBefore w:val="0"/>
        <w:numPr>
          <w:ilvl w:val="1"/>
          <w:numId w:val="4"/>
        </w:numPr>
        <w:spacing w:after="0" w:before="0" w:lineRule="auto"/>
        <w:ind w:left="144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Port 22 (SSH)</w:t>
      </w:r>
    </w:p>
    <w:p w:rsidR="00000000" w:rsidDel="00000000" w:rsidP="00000000" w:rsidRDefault="00000000" w:rsidRPr="00000000" w14:paraId="0000002D">
      <w:pPr>
        <w:pageBreakBefore w:val="0"/>
        <w:numPr>
          <w:ilvl w:val="1"/>
          <w:numId w:val="4"/>
        </w:numPr>
        <w:spacing w:after="0" w:before="0" w:lineRule="auto"/>
        <w:ind w:left="144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Port 80 (HTTP)</w:t>
      </w:r>
    </w:p>
    <w:p w:rsidR="00000000" w:rsidDel="00000000" w:rsidP="00000000" w:rsidRDefault="00000000" w:rsidRPr="00000000" w14:paraId="0000002E">
      <w:pPr>
        <w:pageBreakBefore w:val="0"/>
        <w:numPr>
          <w:ilvl w:val="1"/>
          <w:numId w:val="4"/>
        </w:numPr>
        <w:spacing w:after="0" w:before="0" w:lineRule="auto"/>
        <w:ind w:left="144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Port 111 (rpcbind)</w:t>
      </w:r>
    </w:p>
    <w:p w:rsidR="00000000" w:rsidDel="00000000" w:rsidP="00000000" w:rsidRDefault="00000000" w:rsidRPr="00000000" w14:paraId="0000002F">
      <w:pPr>
        <w:pageBreakBefore w:val="0"/>
        <w:numPr>
          <w:ilvl w:val="1"/>
          <w:numId w:val="4"/>
        </w:numPr>
        <w:spacing w:after="0" w:before="0" w:lineRule="auto"/>
        <w:ind w:left="144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Port 139 (netbios-ssn) version Samba smbd</w:t>
      </w:r>
    </w:p>
    <w:p w:rsidR="00000000" w:rsidDel="00000000" w:rsidP="00000000" w:rsidRDefault="00000000" w:rsidRPr="00000000" w14:paraId="00000030">
      <w:pPr>
        <w:numPr>
          <w:ilvl w:val="1"/>
          <w:numId w:val="4"/>
        </w:numPr>
        <w:spacing w:after="240" w:before="0" w:lineRule="auto"/>
        <w:ind w:left="144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Port 445 (netbios-ssn) version Samba smbd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TODO: Fill out the list below. Include severity, and CVE numbers, if possible.</w:t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following vulnerabilities were identified on each target: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spacing w:after="0" w:before="240" w:lineRule="auto"/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Target 1</w:t>
      </w:r>
    </w:p>
    <w:p w:rsidR="00000000" w:rsidDel="00000000" w:rsidP="00000000" w:rsidRDefault="00000000" w:rsidRPr="00000000" w14:paraId="00000034">
      <w:pPr>
        <w:numPr>
          <w:ilvl w:val="1"/>
          <w:numId w:val="3"/>
        </w:numPr>
        <w:spacing w:after="0" w:before="0" w:lineRule="auto"/>
        <w:ind w:left="144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Port 22 is open - this provides the ability to ssh in with discovered credentials.</w:t>
      </w:r>
    </w:p>
    <w:p w:rsidR="00000000" w:rsidDel="00000000" w:rsidP="00000000" w:rsidRDefault="00000000" w:rsidRPr="00000000" w14:paraId="00000035">
      <w:pPr>
        <w:numPr>
          <w:ilvl w:val="1"/>
          <w:numId w:val="3"/>
        </w:numPr>
        <w:spacing w:after="240" w:before="0" w:lineRule="auto"/>
        <w:ind w:left="144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Port 80 is open - this provides access to http server</w:t>
      </w:r>
    </w:p>
    <w:p w:rsidR="00000000" w:rsidDel="00000000" w:rsidP="00000000" w:rsidRDefault="00000000" w:rsidRPr="00000000" w14:paraId="0000003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3znysh7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Exploitation</w:t>
      </w:r>
    </w:p>
    <w:p w:rsidR="00000000" w:rsidDel="00000000" w:rsidP="00000000" w:rsidRDefault="00000000" w:rsidRPr="00000000" w14:paraId="00000037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TODO: Fill out the details below. Include screenshots where possible.</w:t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Red Team was able to penetrate Target 1 and retrieve the following confidential data: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pacing w:after="0" w:before="240" w:lineRule="auto"/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Target 1</w:t>
      </w:r>
    </w:p>
    <w:p w:rsidR="00000000" w:rsidDel="00000000" w:rsidP="00000000" w:rsidRDefault="00000000" w:rsidRPr="00000000" w14:paraId="0000003A">
      <w:pPr>
        <w:numPr>
          <w:ilvl w:val="1"/>
          <w:numId w:val="1"/>
        </w:numPr>
        <w:spacing w:after="0" w:before="0" w:lineRule="auto"/>
        <w:ind w:left="144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Wpscan --url </w:t>
      </w:r>
      <w:hyperlink r:id="rId12">
        <w:r w:rsidDel="00000000" w:rsidR="00000000" w:rsidRPr="00000000">
          <w:rPr>
            <w:color w:val="ff0000"/>
            <w:u w:val="single"/>
            <w:rtl w:val="0"/>
          </w:rPr>
          <w:t xml:space="preserve">http://192.168.1.110/wordpress</w:t>
        </w:r>
      </w:hyperlink>
      <w:r w:rsidDel="00000000" w:rsidR="00000000" w:rsidRPr="00000000">
        <w:rPr>
          <w:color w:val="ff0000"/>
          <w:rtl w:val="0"/>
        </w:rPr>
        <w:t xml:space="preserve"> -eu</w:t>
      </w:r>
    </w:p>
    <w:p w:rsidR="00000000" w:rsidDel="00000000" w:rsidP="00000000" w:rsidRDefault="00000000" w:rsidRPr="00000000" w14:paraId="0000003B">
      <w:pPr>
        <w:numPr>
          <w:ilvl w:val="2"/>
          <w:numId w:val="1"/>
        </w:numPr>
        <w:spacing w:after="240" w:before="0" w:lineRule="auto"/>
        <w:ind w:left="2160" w:hanging="360"/>
        <w:rPr/>
      </w:pPr>
      <w:r w:rsidDel="00000000" w:rsidR="00000000" w:rsidRPr="00000000">
        <w:rPr>
          <w:b w:val="1"/>
          <w:rtl w:val="0"/>
        </w:rPr>
        <w:t xml:space="preserve">Exploit Used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ind w:left="0" w:firstLine="0"/>
        <w:rPr>
          <w:i w:val="1"/>
        </w:rPr>
      </w:pPr>
      <w:r w:rsidDel="00000000" w:rsidR="00000000" w:rsidRPr="00000000">
        <w:rPr>
          <w:i w:val="1"/>
          <w:rtl w:val="0"/>
        </w:rPr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314950" cy="32074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20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314950" cy="3123276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12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ind w:left="0" w:firstLine="0"/>
        <w:rPr>
          <w:i w:val="1"/>
        </w:rPr>
      </w:pPr>
      <w:r w:rsidDel="00000000" w:rsidR="00000000" w:rsidRPr="00000000">
        <w:rPr>
          <w:i w:val="1"/>
          <w:rtl w:val="0"/>
        </w:rPr>
        <w:br w:type="textWrapping"/>
      </w:r>
    </w:p>
    <w:p w:rsidR="00000000" w:rsidDel="00000000" w:rsidP="00000000" w:rsidRDefault="00000000" w:rsidRPr="00000000" w14:paraId="00000042">
      <w:pPr>
        <w:spacing w:after="240" w:before="240" w:lineRule="auto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2"/>
          <w:numId w:val="1"/>
        </w:numPr>
        <w:spacing w:after="240" w:before="240" w:lineRule="auto"/>
        <w:ind w:left="2160" w:hanging="360"/>
        <w:rPr/>
      </w:pPr>
      <w:r w:rsidDel="00000000" w:rsidR="00000000" w:rsidRPr="00000000">
        <w:rPr>
          <w:b w:val="1"/>
          <w:rtl w:val="0"/>
        </w:rPr>
        <w:t xml:space="preserve">Exploit Used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14775" cy="1323975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295400"/>
            <wp:effectExtent b="0" l="0" r="0" t="0"/>
            <wp:docPr id="2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257674"/>
            <wp:effectExtent b="0" l="0" r="0" t="0"/>
            <wp:docPr id="2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Both Steven and Michael are displayed. </w:t>
      </w:r>
    </w:p>
    <w:p w:rsidR="00000000" w:rsidDel="00000000" w:rsidP="00000000" w:rsidRDefault="00000000" w:rsidRPr="00000000" w14:paraId="0000004A">
      <w:pPr>
        <w:spacing w:after="240" w:before="240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ssh michael@192.168.1.110</w:t>
      </w:r>
    </w:p>
    <w:p w:rsidR="00000000" w:rsidDel="00000000" w:rsidP="00000000" w:rsidRDefault="00000000" w:rsidRPr="00000000" w14:paraId="0000004B">
      <w:pPr>
        <w:pageBreakBefore w:val="0"/>
        <w:spacing w:after="240" w:before="240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Using brute force, the hint was the “easiest” password which was the same as the user name.</w:t>
      </w:r>
    </w:p>
    <w:p w:rsidR="00000000" w:rsidDel="00000000" w:rsidP="00000000" w:rsidRDefault="00000000" w:rsidRPr="00000000" w14:paraId="0000004C">
      <w:pPr>
        <w:spacing w:after="240" w:before="240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Password: “michael”</w:t>
      </w:r>
    </w:p>
    <w:p w:rsidR="00000000" w:rsidDel="00000000" w:rsidP="00000000" w:rsidRDefault="00000000" w:rsidRPr="00000000" w14:paraId="0000004D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705350" cy="2066925"/>
            <wp:effectExtent b="0" l="0" r="0" t="0"/>
            <wp:docPr id="2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Hint was to look for MySql database password in /var/www/html/wordpress/wp-config.php</w:t>
      </w:r>
    </w:p>
    <w:p w:rsidR="00000000" w:rsidDel="00000000" w:rsidP="00000000" w:rsidRDefault="00000000" w:rsidRPr="00000000" w14:paraId="0000004F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2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cd wordpress</w:t>
      </w:r>
    </w:p>
    <w:p w:rsidR="00000000" w:rsidDel="00000000" w:rsidP="00000000" w:rsidRDefault="00000000" w:rsidRPr="00000000" w14:paraId="00000051">
      <w:pPr>
        <w:spacing w:after="240" w:before="240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cat wp-config.php</w:t>
      </w:r>
    </w:p>
    <w:p w:rsidR="00000000" w:rsidDel="00000000" w:rsidP="00000000" w:rsidRDefault="00000000" w:rsidRPr="00000000" w14:paraId="00000052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924175" cy="2390775"/>
            <wp:effectExtent b="0" l="0" r="0" t="0"/>
            <wp:docPr id="2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1"/>
          <w:numId w:val="1"/>
        </w:numPr>
        <w:spacing w:after="240" w:before="24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flag2.txt:</w:t>
      </w:r>
    </w:p>
    <w:p w:rsidR="00000000" w:rsidDel="00000000" w:rsidP="00000000" w:rsidRDefault="00000000" w:rsidRPr="00000000" w14:paraId="00000054">
      <w:pPr>
        <w:spacing w:after="240" w:before="240" w:lineRule="auto"/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In the /var/</w:t>
      </w:r>
      <w:hyperlink r:id="rId21">
        <w:r w:rsidDel="00000000" w:rsidR="00000000" w:rsidRPr="00000000">
          <w:rPr>
            <w:color w:val="ff0000"/>
            <w:u w:val="single"/>
            <w:rtl w:val="0"/>
          </w:rPr>
          <w:t xml:space="preserve">www.html</w:t>
        </w:r>
      </w:hyperlink>
      <w:r w:rsidDel="00000000" w:rsidR="00000000" w:rsidRPr="00000000">
        <w:rPr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056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181350" cy="352425"/>
            <wp:effectExtent b="0" l="0" r="0" t="0"/>
            <wp:docPr id="2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Mysql commands</w:t>
      </w:r>
    </w:p>
    <w:p w:rsidR="00000000" w:rsidDel="00000000" w:rsidP="00000000" w:rsidRDefault="00000000" w:rsidRPr="00000000" w14:paraId="00000059">
      <w:pPr>
        <w:spacing w:after="240" w:before="240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$ show database;</w:t>
      </w:r>
    </w:p>
    <w:p w:rsidR="00000000" w:rsidDel="00000000" w:rsidP="00000000" w:rsidRDefault="00000000" w:rsidRPr="00000000" w14:paraId="0000005A">
      <w:pPr>
        <w:spacing w:after="240" w:before="240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$ use wordpress;</w:t>
      </w:r>
    </w:p>
    <w:p w:rsidR="00000000" w:rsidDel="00000000" w:rsidP="00000000" w:rsidRDefault="00000000" w:rsidRPr="00000000" w14:paraId="0000005B">
      <w:pPr>
        <w:spacing w:after="240" w:before="240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$ show tables;</w:t>
      </w:r>
    </w:p>
    <w:p w:rsidR="00000000" w:rsidDel="00000000" w:rsidP="00000000" w:rsidRDefault="00000000" w:rsidRPr="00000000" w14:paraId="0000005C">
      <w:pPr>
        <w:spacing w:after="240" w:before="240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$ select * from wp_posts;</w:t>
      </w:r>
    </w:p>
    <w:p w:rsidR="00000000" w:rsidDel="00000000" w:rsidP="00000000" w:rsidRDefault="00000000" w:rsidRPr="00000000" w14:paraId="0000005D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- `flag3`</w:t>
      </w:r>
    </w:p>
    <w:p w:rsidR="00000000" w:rsidDel="00000000" w:rsidP="00000000" w:rsidRDefault="00000000" w:rsidRPr="00000000" w14:paraId="0000005F">
      <w:pPr>
        <w:spacing w:after="240" w:before="240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Started just looking into every single table on mysql using the wordpress database</w:t>
      </w:r>
    </w:p>
    <w:p w:rsidR="00000000" w:rsidDel="00000000" w:rsidP="00000000" w:rsidRDefault="00000000" w:rsidRPr="00000000" w14:paraId="00000060">
      <w:pPr>
        <w:spacing w:after="240" w:before="240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Flag3 ended up being displayed when typing “select * from wp_users”</w:t>
      </w:r>
    </w:p>
    <w:p w:rsidR="00000000" w:rsidDel="00000000" w:rsidP="00000000" w:rsidRDefault="00000000" w:rsidRPr="00000000" w14:paraId="00000061">
      <w:pPr>
        <w:spacing w:after="240" w:before="240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Flag3{afc01ab56b50591e7dccf93122770cd2}</w:t>
      </w:r>
    </w:p>
    <w:p w:rsidR="00000000" w:rsidDel="00000000" w:rsidP="00000000" w:rsidRDefault="00000000" w:rsidRPr="00000000" w14:paraId="00000062">
      <w:pPr>
        <w:spacing w:after="240" w:before="240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-’flag4’</w:t>
      </w:r>
    </w:p>
    <w:p w:rsidR="00000000" w:rsidDel="00000000" w:rsidP="00000000" w:rsidRDefault="00000000" w:rsidRPr="00000000" w14:paraId="00000063">
      <w:pPr>
        <w:spacing w:after="240" w:before="240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Started just looking into every single table on mysql using the wordpress database</w:t>
      </w:r>
    </w:p>
    <w:p w:rsidR="00000000" w:rsidDel="00000000" w:rsidP="00000000" w:rsidRDefault="00000000" w:rsidRPr="00000000" w14:paraId="00000064">
      <w:pPr>
        <w:spacing w:after="240" w:before="240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Flag3 ended up being displayed when typing “select * from wp_users”</w:t>
      </w:r>
    </w:p>
    <w:p w:rsidR="00000000" w:rsidDel="00000000" w:rsidP="00000000" w:rsidRDefault="00000000" w:rsidRPr="00000000" w14:paraId="00000065">
      <w:pPr>
        <w:spacing w:after="240" w:before="240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flag4{715dea6c055b9fe3337544932f2941ce}</w:t>
      </w:r>
    </w:p>
    <w:p w:rsidR="00000000" w:rsidDel="00000000" w:rsidP="00000000" w:rsidRDefault="00000000" w:rsidRPr="00000000" w14:paraId="00000066">
      <w:pPr>
        <w:spacing w:after="240" w:before="240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Found Steven’s password using John the ripper </w:t>
      </w:r>
    </w:p>
    <w:p w:rsidR="00000000" w:rsidDel="00000000" w:rsidP="00000000" w:rsidRDefault="00000000" w:rsidRPr="00000000" w14:paraId="00000067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499100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sectPr>
      <w:headerReference r:id="rId24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D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5.png"/><Relationship Id="rId22" Type="http://schemas.openxmlformats.org/officeDocument/2006/relationships/image" Target="media/image6.png"/><Relationship Id="rId10" Type="http://schemas.openxmlformats.org/officeDocument/2006/relationships/image" Target="media/image3.png"/><Relationship Id="rId21" Type="http://schemas.openxmlformats.org/officeDocument/2006/relationships/hyperlink" Target="http://www.html" TargetMode="External"/><Relationship Id="rId13" Type="http://schemas.openxmlformats.org/officeDocument/2006/relationships/image" Target="media/image13.png"/><Relationship Id="rId24" Type="http://schemas.openxmlformats.org/officeDocument/2006/relationships/header" Target="header1.xml"/><Relationship Id="rId12" Type="http://schemas.openxmlformats.org/officeDocument/2006/relationships/hyperlink" Target="http://192.168.1.110/wordpress" TargetMode="External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12.png"/><Relationship Id="rId14" Type="http://schemas.openxmlformats.org/officeDocument/2006/relationships/image" Target="media/image9.png"/><Relationship Id="rId17" Type="http://schemas.openxmlformats.org/officeDocument/2006/relationships/image" Target="media/image7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customXml" Target="../customXML/item1.xml"/><Relationship Id="rId18" Type="http://schemas.openxmlformats.org/officeDocument/2006/relationships/image" Target="media/image4.png"/><Relationship Id="rId7" Type="http://schemas.openxmlformats.org/officeDocument/2006/relationships/image" Target="media/image10.png"/><Relationship Id="rId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pv5RNumTRI4GjpDD9fXgj8R6QCw==">AMUW2mX8HguVhLfqzLdmQmjOso4tHkiP2Rjwlh6bSf5XPNLfly1onLZ5CQ0U33upy5CVNpk81SZf+l642NVUCJisRpnEPHlzrPQmjLMwidwrwTu5Vw/8sS9RL4G7OL8HR5TVIdZqUx3kJXDKDnr6PhXlUMdhlpjabOtKYrXYoY2QyoznS1Vxv+Q=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